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D1F0" w14:textId="77777777" w:rsidR="007611A9" w:rsidRPr="007611A9" w:rsidRDefault="007611A9" w:rsidP="007611A9">
      <w:pPr>
        <w:numPr>
          <w:ilvl w:val="0"/>
          <w:numId w:val="1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spacing w:val="-15"/>
          <w:lang w:eastAsia="es-MX"/>
        </w:rPr>
      </w:pPr>
      <w:r w:rsidRPr="007611A9">
        <w:rPr>
          <w:rFonts w:ascii="Century Gothic" w:eastAsia="Times New Roman" w:hAnsi="Century Gothic" w:cs="Arial"/>
          <w:spacing w:val="-15"/>
          <w:lang w:eastAsia="es-MX"/>
        </w:rPr>
        <w:t>¿Qué son los fenómenos naturales?</w:t>
      </w:r>
    </w:p>
    <w:p w14:paraId="6A1AADB1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Un fenómeno natural es un evento de cambio que ocurre en la </w:t>
      </w:r>
      <w:hyperlink r:id="rId5" w:history="1">
        <w:r w:rsidRPr="007611A9">
          <w:rPr>
            <w:rFonts w:ascii="Century Gothic" w:eastAsia="Times New Roman" w:hAnsi="Century Gothic" w:cs="Tahoma"/>
            <w:lang w:eastAsia="es-MX"/>
          </w:rPr>
          <w:t>naturaleza</w:t>
        </w:r>
      </w:hyperlink>
      <w:r w:rsidRPr="007611A9">
        <w:rPr>
          <w:rFonts w:ascii="Century Gothic" w:eastAsia="Times New Roman" w:hAnsi="Century Gothic" w:cs="Tahoma"/>
          <w:lang w:eastAsia="es-MX"/>
        </w:rPr>
        <w:t>, en cuyo origen el </w:t>
      </w:r>
      <w:hyperlink r:id="rId6" w:history="1">
        <w:r w:rsidRPr="007611A9">
          <w:rPr>
            <w:rFonts w:ascii="Century Gothic" w:eastAsia="Times New Roman" w:hAnsi="Century Gothic" w:cs="Tahoma"/>
            <w:lang w:eastAsia="es-MX"/>
          </w:rPr>
          <w:t>ser humano</w:t>
        </w:r>
      </w:hyperlink>
      <w:r w:rsidRPr="007611A9">
        <w:rPr>
          <w:rFonts w:ascii="Century Gothic" w:eastAsia="Times New Roman" w:hAnsi="Century Gothic" w:cs="Tahoma"/>
          <w:lang w:eastAsia="es-MX"/>
        </w:rPr>
        <w:t> tiene poco o nada que ver. Esto puede abarcar desde un evento recurrente y cotidiano, hasta uno fortuito, sorprendente o catastrófico. En el último caso, puede usarse también el término </w:t>
      </w:r>
      <w:hyperlink r:id="rId7" w:history="1">
        <w:r w:rsidRPr="007611A9">
          <w:rPr>
            <w:rFonts w:ascii="Century Gothic" w:eastAsia="Times New Roman" w:hAnsi="Century Gothic" w:cs="Tahoma"/>
            <w:i/>
            <w:iCs/>
            <w:lang w:eastAsia="es-MX"/>
          </w:rPr>
          <w:t>desastre natural</w:t>
        </w:r>
      </w:hyperlink>
      <w:r w:rsidRPr="007611A9">
        <w:rPr>
          <w:rFonts w:ascii="Century Gothic" w:eastAsia="Times New Roman" w:hAnsi="Century Gothic" w:cs="Tahoma"/>
          <w:lang w:eastAsia="es-MX"/>
        </w:rPr>
        <w:t>.</w:t>
      </w:r>
    </w:p>
    <w:p w14:paraId="1C864069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Los fenómenos naturales se deben a leyes, elementos y procesos que rigen el mundo natural, independientes del </w:t>
      </w:r>
      <w:hyperlink r:id="rId8" w:history="1">
        <w:r w:rsidRPr="007611A9">
          <w:rPr>
            <w:rFonts w:ascii="Century Gothic" w:eastAsia="Times New Roman" w:hAnsi="Century Gothic" w:cs="Tahoma"/>
            <w:lang w:eastAsia="es-MX"/>
          </w:rPr>
          <w:t>ser humano</w:t>
        </w:r>
      </w:hyperlink>
      <w:r w:rsidRPr="007611A9">
        <w:rPr>
          <w:rFonts w:ascii="Century Gothic" w:eastAsia="Times New Roman" w:hAnsi="Century Gothic" w:cs="Tahoma"/>
          <w:lang w:eastAsia="es-MX"/>
        </w:rPr>
        <w:t>. Sin embargo, este último incide en ellas a través de su manipulación y adulteración del entorno (</w:t>
      </w:r>
      <w:hyperlink r:id="rId9" w:history="1">
        <w:r w:rsidRPr="007611A9">
          <w:rPr>
            <w:rFonts w:ascii="Century Gothic" w:eastAsia="Times New Roman" w:hAnsi="Century Gothic" w:cs="Tahoma"/>
            <w:lang w:eastAsia="es-MX"/>
          </w:rPr>
          <w:t>contaminación</w:t>
        </w:r>
      </w:hyperlink>
      <w:r w:rsidRPr="007611A9">
        <w:rPr>
          <w:rFonts w:ascii="Century Gothic" w:eastAsia="Times New Roman" w:hAnsi="Century Gothic" w:cs="Tahoma"/>
          <w:lang w:eastAsia="es-MX"/>
        </w:rPr>
        <w:t>).</w:t>
      </w:r>
    </w:p>
    <w:p w14:paraId="6561BF34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Por eso, en cierta manera la línea entre fenómenos del todo naturales y fenómenos en los que el ser humano tiene parte de </w:t>
      </w:r>
      <w:hyperlink r:id="rId10" w:history="1">
        <w:r w:rsidRPr="007611A9">
          <w:rPr>
            <w:rFonts w:ascii="Century Gothic" w:eastAsia="Times New Roman" w:hAnsi="Century Gothic" w:cs="Tahoma"/>
            <w:lang w:eastAsia="es-MX"/>
          </w:rPr>
          <w:t>responsabilidad</w:t>
        </w:r>
      </w:hyperlink>
      <w:r w:rsidRPr="007611A9">
        <w:rPr>
          <w:rFonts w:ascii="Century Gothic" w:eastAsia="Times New Roman" w:hAnsi="Century Gothic" w:cs="Tahoma"/>
          <w:lang w:eastAsia="es-MX"/>
        </w:rPr>
        <w:t> no es siempre fácil de trazar. Además, los fenómenos naturales pueden tener impactos positivos o negativos sobre la </w:t>
      </w:r>
      <w:hyperlink r:id="rId11" w:history="1">
        <w:r w:rsidRPr="007611A9">
          <w:rPr>
            <w:rFonts w:ascii="Century Gothic" w:eastAsia="Times New Roman" w:hAnsi="Century Gothic" w:cs="Tahoma"/>
            <w:lang w:eastAsia="es-MX"/>
          </w:rPr>
          <w:t>vida</w:t>
        </w:r>
      </w:hyperlink>
      <w:r w:rsidRPr="007611A9">
        <w:rPr>
          <w:rFonts w:ascii="Century Gothic" w:eastAsia="Times New Roman" w:hAnsi="Century Gothic" w:cs="Tahoma"/>
          <w:lang w:eastAsia="es-MX"/>
        </w:rPr>
        <w:t> humana.</w:t>
      </w:r>
    </w:p>
    <w:p w14:paraId="04580BF6" w14:textId="18108255" w:rsidR="007611A9" w:rsidRPr="007611A9" w:rsidRDefault="007611A9" w:rsidP="007611A9">
      <w:pPr>
        <w:numPr>
          <w:ilvl w:val="0"/>
          <w:numId w:val="2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spacing w:val="-15"/>
          <w:lang w:eastAsia="es-MX"/>
        </w:rPr>
      </w:pPr>
      <w:r w:rsidRPr="007611A9">
        <w:rPr>
          <w:rFonts w:ascii="Century Gothic" w:eastAsia="Times New Roman" w:hAnsi="Century Gothic" w:cs="Arial"/>
          <w:spacing w:val="-15"/>
          <w:lang w:eastAsia="es-MX"/>
        </w:rPr>
        <w:t>Clasificación de los fenómenos naturales</w:t>
      </w:r>
    </w:p>
    <w:p w14:paraId="40CF8521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Generalmente, los fenómenos naturales se clasifican de acuerdo al ámbito específico de la </w:t>
      </w:r>
      <w:hyperlink r:id="rId12" w:history="1">
        <w:r w:rsidRPr="007611A9">
          <w:rPr>
            <w:rFonts w:ascii="Century Gothic" w:eastAsia="Times New Roman" w:hAnsi="Century Gothic" w:cs="Tahoma"/>
            <w:lang w:eastAsia="es-MX"/>
          </w:rPr>
          <w:t>naturaleza</w:t>
        </w:r>
      </w:hyperlink>
      <w:r w:rsidRPr="007611A9">
        <w:rPr>
          <w:rFonts w:ascii="Century Gothic" w:eastAsia="Times New Roman" w:hAnsi="Century Gothic" w:cs="Tahoma"/>
          <w:lang w:eastAsia="es-MX"/>
        </w:rPr>
        <w:t> en el que ocurren, de la siguiente manera:</w:t>
      </w:r>
    </w:p>
    <w:p w14:paraId="743315A2" w14:textId="77777777" w:rsidR="007611A9" w:rsidRPr="007611A9" w:rsidRDefault="007611A9" w:rsidP="007611A9">
      <w:pPr>
        <w:numPr>
          <w:ilvl w:val="0"/>
          <w:numId w:val="3"/>
        </w:numPr>
        <w:spacing w:before="180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Fenómenos astronómicos. Aquellos que ocurren en el espacio exterior del </w:t>
      </w:r>
      <w:hyperlink r:id="rId13" w:history="1">
        <w:r w:rsidRPr="007611A9">
          <w:rPr>
            <w:rFonts w:ascii="Century Gothic" w:eastAsia="Times New Roman" w:hAnsi="Century Gothic" w:cs="Tahoma"/>
            <w:lang w:eastAsia="es-MX"/>
          </w:rPr>
          <w:t>planeta</w:t>
        </w:r>
      </w:hyperlink>
      <w:r w:rsidRPr="007611A9">
        <w:rPr>
          <w:rFonts w:ascii="Century Gothic" w:eastAsia="Times New Roman" w:hAnsi="Century Gothic" w:cs="Tahoma"/>
          <w:lang w:eastAsia="es-MX"/>
        </w:rPr>
        <w:t>, como las lluvias de </w:t>
      </w:r>
      <w:hyperlink r:id="rId14" w:history="1">
        <w:r w:rsidRPr="007611A9">
          <w:rPr>
            <w:rFonts w:ascii="Century Gothic" w:eastAsia="Times New Roman" w:hAnsi="Century Gothic" w:cs="Tahoma"/>
            <w:lang w:eastAsia="es-MX"/>
          </w:rPr>
          <w:t>estrellas</w:t>
        </w:r>
      </w:hyperlink>
      <w:r w:rsidRPr="007611A9">
        <w:rPr>
          <w:rFonts w:ascii="Century Gothic" w:eastAsia="Times New Roman" w:hAnsi="Century Gothic" w:cs="Tahoma"/>
          <w:lang w:eastAsia="es-MX"/>
        </w:rPr>
        <w:t> y los </w:t>
      </w:r>
      <w:hyperlink r:id="rId15" w:history="1">
        <w:r w:rsidRPr="007611A9">
          <w:rPr>
            <w:rFonts w:ascii="Century Gothic" w:eastAsia="Times New Roman" w:hAnsi="Century Gothic" w:cs="Tahoma"/>
            <w:lang w:eastAsia="es-MX"/>
          </w:rPr>
          <w:t>eclipses</w:t>
        </w:r>
      </w:hyperlink>
      <w:r w:rsidRPr="007611A9">
        <w:rPr>
          <w:rFonts w:ascii="Century Gothic" w:eastAsia="Times New Roman" w:hAnsi="Century Gothic" w:cs="Tahoma"/>
          <w:lang w:eastAsia="es-MX"/>
        </w:rPr>
        <w:t> (ya sea </w:t>
      </w:r>
      <w:hyperlink r:id="rId16" w:history="1">
        <w:r w:rsidRPr="007611A9">
          <w:rPr>
            <w:rFonts w:ascii="Century Gothic" w:eastAsia="Times New Roman" w:hAnsi="Century Gothic" w:cs="Tahoma"/>
            <w:lang w:eastAsia="es-MX"/>
          </w:rPr>
          <w:t>eclipses solares</w:t>
        </w:r>
      </w:hyperlink>
      <w:r w:rsidRPr="007611A9">
        <w:rPr>
          <w:rFonts w:ascii="Century Gothic" w:eastAsia="Times New Roman" w:hAnsi="Century Gothic" w:cs="Tahoma"/>
          <w:lang w:eastAsia="es-MX"/>
        </w:rPr>
        <w:t> o </w:t>
      </w:r>
      <w:hyperlink r:id="rId17" w:history="1">
        <w:r w:rsidRPr="007611A9">
          <w:rPr>
            <w:rFonts w:ascii="Century Gothic" w:eastAsia="Times New Roman" w:hAnsi="Century Gothic" w:cs="Tahoma"/>
            <w:lang w:eastAsia="es-MX"/>
          </w:rPr>
          <w:t>eclipses lunares</w:t>
        </w:r>
      </w:hyperlink>
      <w:r w:rsidRPr="007611A9">
        <w:rPr>
          <w:rFonts w:ascii="Century Gothic" w:eastAsia="Times New Roman" w:hAnsi="Century Gothic" w:cs="Tahoma"/>
          <w:lang w:eastAsia="es-MX"/>
        </w:rPr>
        <w:t>).</w:t>
      </w:r>
    </w:p>
    <w:p w14:paraId="66D1CF1A" w14:textId="77777777" w:rsidR="007611A9" w:rsidRPr="007611A9" w:rsidRDefault="007611A9" w:rsidP="007611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hyperlink r:id="rId18" w:history="1">
        <w:r w:rsidRPr="007611A9">
          <w:rPr>
            <w:rFonts w:ascii="Century Gothic" w:eastAsia="Times New Roman" w:hAnsi="Century Gothic" w:cs="Tahoma"/>
            <w:lang w:eastAsia="es-MX"/>
          </w:rPr>
          <w:t>Fenómenos atmosféricos</w:t>
        </w:r>
      </w:hyperlink>
      <w:r w:rsidRPr="007611A9">
        <w:rPr>
          <w:rFonts w:ascii="Century Gothic" w:eastAsia="Times New Roman" w:hAnsi="Century Gothic" w:cs="Tahoma"/>
          <w:lang w:eastAsia="es-MX"/>
        </w:rPr>
        <w:t>. Aquellos que tienen lugar en la capa de </w:t>
      </w:r>
      <w:hyperlink r:id="rId19" w:history="1">
        <w:r w:rsidRPr="007611A9">
          <w:rPr>
            <w:rFonts w:ascii="Century Gothic" w:eastAsia="Times New Roman" w:hAnsi="Century Gothic" w:cs="Tahoma"/>
            <w:lang w:eastAsia="es-MX"/>
          </w:rPr>
          <w:t>gases</w:t>
        </w:r>
      </w:hyperlink>
      <w:r w:rsidRPr="007611A9">
        <w:rPr>
          <w:rFonts w:ascii="Century Gothic" w:eastAsia="Times New Roman" w:hAnsi="Century Gothic" w:cs="Tahoma"/>
          <w:lang w:eastAsia="es-MX"/>
        </w:rPr>
        <w:t> que recubre la superficie del planeta, ya sea en las capas más cercanas a la misma (como el viento) o en las capas superiores (como la </w:t>
      </w:r>
      <w:hyperlink r:id="rId20" w:history="1">
        <w:r w:rsidRPr="007611A9">
          <w:rPr>
            <w:rFonts w:ascii="Century Gothic" w:eastAsia="Times New Roman" w:hAnsi="Century Gothic" w:cs="Tahoma"/>
            <w:lang w:eastAsia="es-MX"/>
          </w:rPr>
          <w:t>capa de ozono</w:t>
        </w:r>
      </w:hyperlink>
      <w:r w:rsidRPr="007611A9">
        <w:rPr>
          <w:rFonts w:ascii="Century Gothic" w:eastAsia="Times New Roman" w:hAnsi="Century Gothic" w:cs="Tahoma"/>
          <w:lang w:eastAsia="es-MX"/>
        </w:rPr>
        <w:t>).</w:t>
      </w:r>
    </w:p>
    <w:p w14:paraId="1A02FDFA" w14:textId="77777777" w:rsidR="007611A9" w:rsidRPr="007611A9" w:rsidRDefault="007611A9" w:rsidP="007611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Fenómenos geológicos. Aquellos que tienen que ver con el movimiento de las placas tectónicas, la actividad volcánica y otros procesos internos de la superficie del planeta. Ejemplo de ello son los </w:t>
      </w:r>
      <w:hyperlink r:id="rId21" w:history="1">
        <w:r w:rsidRPr="007611A9">
          <w:rPr>
            <w:rFonts w:ascii="Century Gothic" w:eastAsia="Times New Roman" w:hAnsi="Century Gothic" w:cs="Tahoma"/>
            <w:lang w:eastAsia="es-MX"/>
          </w:rPr>
          <w:t>terremotos</w:t>
        </w:r>
      </w:hyperlink>
      <w:r w:rsidRPr="007611A9">
        <w:rPr>
          <w:rFonts w:ascii="Century Gothic" w:eastAsia="Times New Roman" w:hAnsi="Century Gothic" w:cs="Tahoma"/>
          <w:lang w:eastAsia="es-MX"/>
        </w:rPr>
        <w:t>.</w:t>
      </w:r>
    </w:p>
    <w:p w14:paraId="7FD61803" w14:textId="77777777" w:rsidR="007611A9" w:rsidRPr="007611A9" w:rsidRDefault="007611A9" w:rsidP="007611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Fenómenos hidrológicos. Aquellos que se relacionan con el </w:t>
      </w:r>
      <w:hyperlink r:id="rId22" w:history="1">
        <w:r w:rsidRPr="007611A9">
          <w:rPr>
            <w:rFonts w:ascii="Century Gothic" w:eastAsia="Times New Roman" w:hAnsi="Century Gothic" w:cs="Tahoma"/>
            <w:lang w:eastAsia="es-MX"/>
          </w:rPr>
          <w:t>agua</w:t>
        </w:r>
      </w:hyperlink>
      <w:r w:rsidRPr="007611A9">
        <w:rPr>
          <w:rFonts w:ascii="Century Gothic" w:eastAsia="Times New Roman" w:hAnsi="Century Gothic" w:cs="Tahoma"/>
          <w:lang w:eastAsia="es-MX"/>
        </w:rPr>
        <w:t> en sus distintos lugares, facetas y recorridos, desde la simple lluvia hasta las mareas </w:t>
      </w:r>
      <w:hyperlink r:id="rId23" w:history="1">
        <w:r w:rsidRPr="007611A9">
          <w:rPr>
            <w:rFonts w:ascii="Century Gothic" w:eastAsia="Times New Roman" w:hAnsi="Century Gothic" w:cs="Tahoma"/>
            <w:lang w:eastAsia="es-MX"/>
          </w:rPr>
          <w:t>oceánicas</w:t>
        </w:r>
      </w:hyperlink>
      <w:r w:rsidRPr="007611A9">
        <w:rPr>
          <w:rFonts w:ascii="Century Gothic" w:eastAsia="Times New Roman" w:hAnsi="Century Gothic" w:cs="Tahoma"/>
          <w:lang w:eastAsia="es-MX"/>
        </w:rPr>
        <w:t>.</w:t>
      </w:r>
    </w:p>
    <w:p w14:paraId="53643422" w14:textId="77777777" w:rsidR="007611A9" w:rsidRPr="007611A9" w:rsidRDefault="007611A9" w:rsidP="007611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Fenómenos biológicos. También llamados ecológicos, son los que atañen a las demás </w:t>
      </w:r>
      <w:hyperlink r:id="rId24" w:history="1">
        <w:r w:rsidRPr="007611A9">
          <w:rPr>
            <w:rFonts w:ascii="Century Gothic" w:eastAsia="Times New Roman" w:hAnsi="Century Gothic" w:cs="Tahoma"/>
            <w:lang w:eastAsia="es-MX"/>
          </w:rPr>
          <w:t>especies</w:t>
        </w:r>
      </w:hyperlink>
      <w:r w:rsidRPr="007611A9">
        <w:rPr>
          <w:rFonts w:ascii="Century Gothic" w:eastAsia="Times New Roman" w:hAnsi="Century Gothic" w:cs="Tahoma"/>
          <w:lang w:eastAsia="es-MX"/>
        </w:rPr>
        <w:t> de </w:t>
      </w:r>
      <w:hyperlink r:id="rId25" w:history="1">
        <w:r w:rsidRPr="007611A9">
          <w:rPr>
            <w:rFonts w:ascii="Century Gothic" w:eastAsia="Times New Roman" w:hAnsi="Century Gothic" w:cs="Tahoma"/>
            <w:lang w:eastAsia="es-MX"/>
          </w:rPr>
          <w:t>seres vivos</w:t>
        </w:r>
      </w:hyperlink>
      <w:r w:rsidRPr="007611A9">
        <w:rPr>
          <w:rFonts w:ascii="Century Gothic" w:eastAsia="Times New Roman" w:hAnsi="Century Gothic" w:cs="Tahoma"/>
          <w:lang w:eastAsia="es-MX"/>
        </w:rPr>
        <w:t>, excluyendo al ser humano, ya sean animales, vegetales o de otro tipo. Extinciones, migraciones, son ejemplos posibles de ello.</w:t>
      </w:r>
    </w:p>
    <w:p w14:paraId="4630DEBB" w14:textId="77777777" w:rsidR="007611A9" w:rsidRPr="007611A9" w:rsidRDefault="007611A9" w:rsidP="007611A9">
      <w:pPr>
        <w:numPr>
          <w:ilvl w:val="0"/>
          <w:numId w:val="4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spacing w:val="-15"/>
          <w:lang w:eastAsia="es-MX"/>
        </w:rPr>
      </w:pPr>
      <w:r w:rsidRPr="007611A9">
        <w:rPr>
          <w:rFonts w:ascii="Century Gothic" w:eastAsia="Times New Roman" w:hAnsi="Century Gothic" w:cs="Arial"/>
          <w:spacing w:val="-15"/>
          <w:lang w:eastAsia="es-MX"/>
        </w:rPr>
        <w:lastRenderedPageBreak/>
        <w:t>Ejemplos de fenómenos naturales</w:t>
      </w:r>
    </w:p>
    <w:p w14:paraId="5F390DE1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Los ejemplos de fenómenos naturales abundan. La lluvia, los vientos, las estaciones, el florecimiento de las plantas, las temporadas de tormentas, las mareas oceánicas o los meteoritos son perfectos ejemplos de fenómenos naturales que se dan a diario en nuestro planeta y que suelen pasar inadvertidos.</w:t>
      </w:r>
    </w:p>
    <w:p w14:paraId="2AD669AD" w14:textId="77777777" w:rsidR="007611A9" w:rsidRPr="007611A9" w:rsidRDefault="007611A9" w:rsidP="007611A9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En otros casos, en cambio, suelen despertar nuestro interés o nuestra fascinación, como en el caso de las </w:t>
      </w:r>
      <w:hyperlink r:id="rId26" w:history="1">
        <w:r w:rsidRPr="007611A9">
          <w:rPr>
            <w:rFonts w:ascii="Century Gothic" w:eastAsia="Times New Roman" w:hAnsi="Century Gothic" w:cs="Tahoma"/>
            <w:lang w:eastAsia="es-MX"/>
          </w:rPr>
          <w:t>auroras boreales</w:t>
        </w:r>
      </w:hyperlink>
      <w:r w:rsidRPr="007611A9">
        <w:rPr>
          <w:rFonts w:ascii="Century Gothic" w:eastAsia="Times New Roman" w:hAnsi="Century Gothic" w:cs="Tahoma"/>
          <w:lang w:eastAsia="es-MX"/>
        </w:rPr>
        <w:t>, o de las migraciones de apareamiento de los pingüinos.</w:t>
      </w:r>
    </w:p>
    <w:p w14:paraId="79B607B3" w14:textId="77777777" w:rsidR="007611A9" w:rsidRPr="007611A9" w:rsidRDefault="007611A9" w:rsidP="00AE21F7">
      <w:pPr>
        <w:numPr>
          <w:ilvl w:val="0"/>
          <w:numId w:val="5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spacing w:val="-15"/>
          <w:lang w:eastAsia="es-MX"/>
        </w:rPr>
      </w:pPr>
      <w:r w:rsidRPr="007611A9">
        <w:rPr>
          <w:rFonts w:ascii="Century Gothic" w:eastAsia="Times New Roman" w:hAnsi="Century Gothic" w:cs="Arial"/>
          <w:spacing w:val="-15"/>
          <w:lang w:eastAsia="es-MX"/>
        </w:rPr>
        <w:t>Desastres naturales</w:t>
      </w:r>
    </w:p>
    <w:p w14:paraId="0C85DFBD" w14:textId="77777777" w:rsidR="007611A9" w:rsidRPr="007611A9" w:rsidRDefault="007611A9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Los desastres naturales, como dijimos antes, son fenómenos naturales dramáticos, que inciden de manera violenta y negativa en la vida humana, pudiendo ocasionar pérdidas humanas y materiales. Algunos son más previsibles que otros y algunos son más fáciles de resistir, pero en general pueden ser muy variados en su naturaleza.</w:t>
      </w:r>
    </w:p>
    <w:p w14:paraId="06E50611" w14:textId="77777777" w:rsidR="007611A9" w:rsidRPr="007611A9" w:rsidRDefault="007611A9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lang w:eastAsia="es-MX"/>
        </w:rPr>
      </w:pPr>
      <w:r w:rsidRPr="007611A9">
        <w:rPr>
          <w:rFonts w:ascii="Century Gothic" w:eastAsia="Times New Roman" w:hAnsi="Century Gothic" w:cs="Tahoma"/>
          <w:lang w:eastAsia="es-MX"/>
        </w:rPr>
        <w:t>Algunos ejemplos de desastres naturales son los terremotos, las erupciones volcánicas, los huracanes, las tormentas tropicales, las inundaciones o las sequías, y los impactos de </w:t>
      </w:r>
      <w:hyperlink r:id="rId27" w:history="1">
        <w:r w:rsidRPr="007611A9">
          <w:rPr>
            <w:rFonts w:ascii="Century Gothic" w:eastAsia="Times New Roman" w:hAnsi="Century Gothic" w:cs="Tahoma"/>
            <w:lang w:eastAsia="es-MX"/>
          </w:rPr>
          <w:t>meteoritos</w:t>
        </w:r>
      </w:hyperlink>
      <w:r w:rsidRPr="007611A9">
        <w:rPr>
          <w:rFonts w:ascii="Century Gothic" w:eastAsia="Times New Roman" w:hAnsi="Century Gothic" w:cs="Tahoma"/>
          <w:lang w:eastAsia="es-MX"/>
        </w:rPr>
        <w:t>, como el que causó la extinción de los dinosaurios hace millones de años.</w:t>
      </w:r>
    </w:p>
    <w:p w14:paraId="2F5F219F" w14:textId="77777777" w:rsidR="00AE21F7" w:rsidRPr="00AE21F7" w:rsidRDefault="00AE21F7" w:rsidP="00AE21F7">
      <w:pPr>
        <w:jc w:val="both"/>
        <w:rPr>
          <w:rFonts w:ascii="Century Gothic" w:eastAsia="Times New Roman" w:hAnsi="Century Gothic" w:cs="Tahoma"/>
          <w:lang w:eastAsia="es-MX"/>
        </w:rPr>
      </w:pPr>
    </w:p>
    <w:p w14:paraId="65244D52" w14:textId="77777777" w:rsidR="00AE21F7" w:rsidRPr="00AE21F7" w:rsidRDefault="00AE21F7" w:rsidP="00AE21F7">
      <w:pPr>
        <w:numPr>
          <w:ilvl w:val="0"/>
          <w:numId w:val="6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color w:val="000000"/>
          <w:spacing w:val="-15"/>
          <w:lang w:eastAsia="es-MX"/>
        </w:rPr>
      </w:pPr>
      <w:r w:rsidRPr="00AE21F7">
        <w:rPr>
          <w:rFonts w:ascii="Century Gothic" w:eastAsia="Times New Roman" w:hAnsi="Century Gothic" w:cs="Arial"/>
          <w:color w:val="000000"/>
          <w:spacing w:val="-15"/>
          <w:lang w:eastAsia="es-MX"/>
        </w:rPr>
        <w:t>¿Qué son los fenómenos sociales?</w:t>
      </w:r>
    </w:p>
    <w:p w14:paraId="3CB73C06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En </w:t>
      </w:r>
      <w:hyperlink r:id="rId28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sociología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 se entiende por fenómenos sociales a todos aquellos eventos, tendencias o reacciones que tienen lugar dentro de una sociedad humana establecida. Se evidencian a través de modificaciones colectivas de </w:t>
      </w:r>
      <w:hyperlink r:id="rId29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conducta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.</w:t>
      </w:r>
    </w:p>
    <w:p w14:paraId="5C8687F9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Dicho de otro modo, un fenómeno social es una parte de la conducta consciente de la sociedad, un modo específico en que organiza y estructura sus reacciones. Está determinado por las condiciones objetivas y subjetivas de </w:t>
      </w:r>
      <w:hyperlink r:id="rId30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vida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en que la gente viva.</w:t>
      </w:r>
    </w:p>
    <w:p w14:paraId="301B3479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Los fenómenos sociales, así, pueden ser de distinta naturaleza, y responder a intereses determinados, o incluso ser consecuencia de otro tipo de factores, como el económico. Sin embargo, al ser de tipo eminentemente social, se limitan en su perspectiva a las relaciones entre los individuos que constituyen una </w:t>
      </w:r>
      <w:hyperlink r:id="rId31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comunidad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.</w:t>
      </w:r>
    </w:p>
    <w:p w14:paraId="1EB8D7B5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lastRenderedPageBreak/>
        <w:t>La sociología es la disciplina que estudia los fenómenos sociales, aunque estos también puedan ser analizados desde una perspectiva </w:t>
      </w:r>
      <w:hyperlink r:id="rId32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económica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 </w:t>
      </w:r>
      <w:hyperlink r:id="rId33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psicológica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 </w:t>
      </w:r>
      <w:hyperlink r:id="rId34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histórica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o </w:t>
      </w:r>
      <w:hyperlink r:id="rId35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política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 y en esos casos el concepto se adapta a las necesidades específicas del enfoque.</w:t>
      </w:r>
    </w:p>
    <w:p w14:paraId="61B533DA" w14:textId="77777777" w:rsidR="00AE21F7" w:rsidRPr="00AE21F7" w:rsidRDefault="00AE21F7" w:rsidP="00AE21F7">
      <w:pPr>
        <w:numPr>
          <w:ilvl w:val="0"/>
          <w:numId w:val="7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color w:val="000000"/>
          <w:spacing w:val="-15"/>
          <w:lang w:eastAsia="es-MX"/>
        </w:rPr>
      </w:pPr>
      <w:r w:rsidRPr="00AE21F7">
        <w:rPr>
          <w:rFonts w:ascii="Century Gothic" w:eastAsia="Times New Roman" w:hAnsi="Century Gothic" w:cs="Arial"/>
          <w:color w:val="000000"/>
          <w:spacing w:val="-15"/>
          <w:lang w:eastAsia="es-MX"/>
        </w:rPr>
        <w:t>Características de los fenómenos sociales</w:t>
      </w:r>
    </w:p>
    <w:p w14:paraId="4AF33C65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Los fenómenos sociales se diferencian de otro tipo de fenómenos en que, al tener que ver con el modo de pensar y actuar de las personas en el marco de una </w:t>
      </w:r>
      <w:hyperlink r:id="rId36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sociedad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 son de índole subjetiva y relativa. En algunos casos incluso responden a características del imaginario colectivo.</w:t>
      </w:r>
    </w:p>
    <w:p w14:paraId="7060BB0A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Se habla de fenómenos sociales en un intento por comprender de manera sistémica o contextual las </w:t>
      </w:r>
      <w:hyperlink r:id="rId37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decisiones tomadas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por un colectivo. Es decir que virtualmente todo puede ser un fenómeno social dado.</w:t>
      </w:r>
    </w:p>
    <w:p w14:paraId="49F4725B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Sin embargo, se destaca aquello que rompe con lo considerado como la conducta “cotidiana” o “tradicional” de la sociedad estudiada. Así, lo que en un momento histórico puede ser un fenómeno social llamativo, en otro puede ser poco más que la </w:t>
      </w:r>
      <w:hyperlink r:id="rId38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norma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establecida.</w:t>
      </w:r>
    </w:p>
    <w:p w14:paraId="7B30C17F" w14:textId="09066642" w:rsidR="00AE21F7" w:rsidRPr="00AE21F7" w:rsidRDefault="00AE21F7" w:rsidP="00AE21F7">
      <w:pPr>
        <w:numPr>
          <w:ilvl w:val="0"/>
          <w:numId w:val="8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color w:val="000000"/>
          <w:spacing w:val="-15"/>
          <w:lang w:eastAsia="es-MX"/>
        </w:rPr>
      </w:pPr>
      <w:r w:rsidRPr="00AE21F7">
        <w:rPr>
          <w:rFonts w:ascii="Century Gothic" w:eastAsia="Times New Roman" w:hAnsi="Century Gothic" w:cs="Arial"/>
          <w:color w:val="000000"/>
          <w:spacing w:val="-15"/>
          <w:lang w:eastAsia="es-MX"/>
        </w:rPr>
        <w:t>Ejemplos de fenómenos sociales</w:t>
      </w:r>
    </w:p>
    <w:p w14:paraId="187C2318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No es difícil hallar ejemplos de fenómenos sociales, aunque sí decidirse por un caso concreto específico. En líneas generales, las decisiones colectivas son ejemplos de fenómeno social.</w:t>
      </w:r>
    </w:p>
    <w:p w14:paraId="6D5B103B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Entre ellas se encuentran las migraciones masivas, las rebeliones políticas, las tendencias laborales, las tendencias de </w:t>
      </w:r>
      <w:hyperlink r:id="rId39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consumo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, las actividades delincuenciales, la </w:t>
      </w:r>
      <w:hyperlink r:id="rId40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pobreza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o la expansión de una </w:t>
      </w:r>
      <w:hyperlink r:id="rId41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religión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dentro de una comunidad determinada.</w:t>
      </w:r>
    </w:p>
    <w:p w14:paraId="598A9055" w14:textId="77777777" w:rsidR="00AE21F7" w:rsidRPr="00AE21F7" w:rsidRDefault="00AE21F7" w:rsidP="00AE21F7">
      <w:pPr>
        <w:numPr>
          <w:ilvl w:val="0"/>
          <w:numId w:val="9"/>
        </w:numPr>
        <w:spacing w:before="600" w:after="405" w:line="495" w:lineRule="atLeast"/>
        <w:ind w:left="750"/>
        <w:jc w:val="both"/>
        <w:outlineLvl w:val="2"/>
        <w:rPr>
          <w:rFonts w:ascii="Century Gothic" w:eastAsia="Times New Roman" w:hAnsi="Century Gothic" w:cs="Arial"/>
          <w:color w:val="000000"/>
          <w:spacing w:val="-15"/>
          <w:lang w:eastAsia="es-MX"/>
        </w:rPr>
      </w:pPr>
      <w:r w:rsidRPr="00AE21F7">
        <w:rPr>
          <w:rFonts w:ascii="Century Gothic" w:eastAsia="Times New Roman" w:hAnsi="Century Gothic" w:cs="Arial"/>
          <w:color w:val="000000"/>
          <w:spacing w:val="-15"/>
          <w:lang w:eastAsia="es-MX"/>
        </w:rPr>
        <w:t>Fenómenos sociales actuales</w:t>
      </w:r>
    </w:p>
    <w:p w14:paraId="4B87DEDC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En la actualidad, existen tendencias más o menos generalizadas en materia de fenómenos sociales. Son atribuibles de una manera u otra al “espíritu de la época”, o sea, al inconsciente colectivo de una región cultural específica, cuando no del mundo entero.</w:t>
      </w:r>
    </w:p>
    <w:p w14:paraId="367D6AB9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 xml:space="preserve">Por ejemplo, la emigración masiva venezolanos en los últimos cinco años ha sido un fenómeno social (también político y económico) en la región suramericana. </w:t>
      </w:r>
      <w:r w:rsidRPr="00AE21F7">
        <w:rPr>
          <w:rFonts w:ascii="Century Gothic" w:eastAsia="Times New Roman" w:hAnsi="Century Gothic" w:cs="Tahoma"/>
          <w:color w:val="000000"/>
          <w:lang w:eastAsia="es-MX"/>
        </w:rPr>
        <w:lastRenderedPageBreak/>
        <w:t>También lo ha sido el ascenso político de partidos ultraconservadores en la Europa del Este en tiempos recientes.</w:t>
      </w:r>
    </w:p>
    <w:p w14:paraId="04741C05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En un ámbito más específico como la sociedad norteamericana, se ha observado cierta polarización desde que el presidente Donald Trump ascendió al cargo.</w:t>
      </w:r>
    </w:p>
    <w:p w14:paraId="75639300" w14:textId="77777777" w:rsidR="00AE21F7" w:rsidRPr="00AE21F7" w:rsidRDefault="00AE21F7" w:rsidP="00AE21F7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lang w:eastAsia="es-MX"/>
        </w:rPr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t>Otro ejemplo posible lo constituye el auge de la tecnología de </w:t>
      </w:r>
      <w:hyperlink r:id="rId42" w:history="1">
        <w:r w:rsidRPr="00AE21F7">
          <w:rPr>
            <w:rFonts w:ascii="Century Gothic" w:eastAsia="Times New Roman" w:hAnsi="Century Gothic" w:cs="Tahoma"/>
            <w:color w:val="000000"/>
            <w:lang w:eastAsia="es-MX"/>
          </w:rPr>
          <w:t>redes sociales</w:t>
        </w:r>
      </w:hyperlink>
      <w:r w:rsidRPr="00AE21F7">
        <w:rPr>
          <w:rFonts w:ascii="Century Gothic" w:eastAsia="Times New Roman" w:hAnsi="Century Gothic" w:cs="Tahoma"/>
          <w:color w:val="000000"/>
          <w:lang w:eastAsia="es-MX"/>
        </w:rPr>
        <w:t> en la constitución de las parejas y relaciones amorosas en Occidente, o incluso el auge de las feligresías evangélicas en las naciones del Tercer Mundo americano.</w:t>
      </w:r>
    </w:p>
    <w:p w14:paraId="1AE4336C" w14:textId="77777777" w:rsidR="00AE21F7" w:rsidRDefault="00AE21F7" w:rsidP="00AE21F7">
      <w:pPr>
        <w:jc w:val="both"/>
        <w:rPr>
          <w:rFonts w:ascii="Century Gothic" w:eastAsia="Times New Roman" w:hAnsi="Century Gothic" w:cs="Tahoma"/>
          <w:color w:val="000000"/>
          <w:lang w:eastAsia="es-MX"/>
        </w:rPr>
      </w:pPr>
    </w:p>
    <w:p w14:paraId="6369ACC0" w14:textId="77777777" w:rsidR="00AE21F7" w:rsidRDefault="00AE21F7" w:rsidP="00AE21F7">
      <w:pPr>
        <w:jc w:val="both"/>
        <w:rPr>
          <w:rFonts w:ascii="Century Gothic" w:eastAsia="Times New Roman" w:hAnsi="Century Gothic" w:cs="Tahoma"/>
          <w:color w:val="000000"/>
          <w:lang w:eastAsia="es-MX"/>
        </w:rPr>
      </w:pPr>
    </w:p>
    <w:p w14:paraId="7E820777" w14:textId="3F957300" w:rsidR="00A57D2C" w:rsidRDefault="00AE21F7" w:rsidP="00AE21F7">
      <w:pPr>
        <w:jc w:val="both"/>
      </w:pPr>
      <w:r w:rsidRPr="00AE21F7">
        <w:rPr>
          <w:rFonts w:ascii="Century Gothic" w:eastAsia="Times New Roman" w:hAnsi="Century Gothic" w:cs="Tahoma"/>
          <w:color w:val="000000"/>
          <w:lang w:eastAsia="es-MX"/>
        </w:rPr>
        <w:br/>
      </w:r>
      <w:r w:rsidRPr="00AE21F7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  <w:t>Fuente: </w:t>
      </w:r>
      <w:hyperlink r:id="rId43" w:anchor="ixzz6SOO1ucq7" w:history="1">
        <w:r w:rsidRPr="00AE21F7">
          <w:rPr>
            <w:rFonts w:ascii="Tahoma" w:eastAsia="Times New Roman" w:hAnsi="Tahoma" w:cs="Tahoma"/>
            <w:color w:val="003399"/>
            <w:sz w:val="24"/>
            <w:szCs w:val="24"/>
            <w:u w:val="single"/>
            <w:lang w:eastAsia="es-MX"/>
          </w:rPr>
          <w:t>https://concepto.de/fenomenos-sociales/#ixzz6SOO1ucq7</w:t>
        </w:r>
      </w:hyperlink>
      <w:r w:rsidR="007611A9" w:rsidRPr="007611A9">
        <w:rPr>
          <w:rFonts w:ascii="Century Gothic" w:eastAsia="Times New Roman" w:hAnsi="Century Gothic" w:cs="Tahoma"/>
          <w:lang w:eastAsia="es-MX"/>
        </w:rPr>
        <w:br/>
      </w:r>
      <w:r w:rsidR="007611A9" w:rsidRPr="007611A9">
        <w:rPr>
          <w:rFonts w:ascii="Tahoma" w:eastAsia="Times New Roman" w:hAnsi="Tahoma" w:cs="Tahoma"/>
          <w:color w:val="000000"/>
          <w:sz w:val="24"/>
          <w:szCs w:val="24"/>
          <w:lang w:eastAsia="es-MX"/>
        </w:rPr>
        <w:br/>
        <w:t>Fuente: </w:t>
      </w:r>
      <w:hyperlink r:id="rId44" w:anchor="ixzz6SOHQBu5u" w:history="1">
        <w:r w:rsidR="007611A9" w:rsidRPr="007611A9">
          <w:rPr>
            <w:rFonts w:ascii="Tahoma" w:eastAsia="Times New Roman" w:hAnsi="Tahoma" w:cs="Tahoma"/>
            <w:color w:val="003399"/>
            <w:sz w:val="24"/>
            <w:szCs w:val="24"/>
            <w:u w:val="single"/>
            <w:lang w:eastAsia="es-MX"/>
          </w:rPr>
          <w:t>https://concepto.de/fenomenos-naturales/#ixzz6SOHQBu5u</w:t>
        </w:r>
      </w:hyperlink>
    </w:p>
    <w:sectPr w:rsidR="00A57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237E6"/>
    <w:multiLevelType w:val="multilevel"/>
    <w:tmpl w:val="3D70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76DEE"/>
    <w:multiLevelType w:val="multilevel"/>
    <w:tmpl w:val="1E70F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277AB"/>
    <w:multiLevelType w:val="multilevel"/>
    <w:tmpl w:val="7CE0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50914"/>
    <w:multiLevelType w:val="multilevel"/>
    <w:tmpl w:val="07B4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9C4C2E"/>
    <w:multiLevelType w:val="multilevel"/>
    <w:tmpl w:val="87740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CF0D77"/>
    <w:multiLevelType w:val="multilevel"/>
    <w:tmpl w:val="7BF4B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042D26"/>
    <w:multiLevelType w:val="multilevel"/>
    <w:tmpl w:val="9FFE6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D3AA1"/>
    <w:multiLevelType w:val="multilevel"/>
    <w:tmpl w:val="DFD47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861B3"/>
    <w:multiLevelType w:val="multilevel"/>
    <w:tmpl w:val="A9DE3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A9"/>
    <w:rsid w:val="007611A9"/>
    <w:rsid w:val="00A57D2C"/>
    <w:rsid w:val="00A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9351"/>
  <w15:chartTrackingRefBased/>
  <w15:docId w15:val="{D745B178-3BF1-4110-92B2-84E2EA9C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E2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E21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E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E21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E2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cepto.de/ser-humano/" TargetMode="External"/><Relationship Id="rId13" Type="http://schemas.openxmlformats.org/officeDocument/2006/relationships/hyperlink" Target="https://concepto.de/planeta/" TargetMode="External"/><Relationship Id="rId18" Type="http://schemas.openxmlformats.org/officeDocument/2006/relationships/hyperlink" Target="https://concepto.de/fenomenos-atmosfericos/" TargetMode="External"/><Relationship Id="rId26" Type="http://schemas.openxmlformats.org/officeDocument/2006/relationships/hyperlink" Target="https://concepto.de/aurora-boreal/" TargetMode="External"/><Relationship Id="rId39" Type="http://schemas.openxmlformats.org/officeDocument/2006/relationships/hyperlink" Target="https://concepto.de/consum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cepto.de/terremoto/" TargetMode="External"/><Relationship Id="rId34" Type="http://schemas.openxmlformats.org/officeDocument/2006/relationships/hyperlink" Target="https://concepto.de/historia/" TargetMode="External"/><Relationship Id="rId42" Type="http://schemas.openxmlformats.org/officeDocument/2006/relationships/hyperlink" Target="https://concepto.de/redes-sociales/" TargetMode="External"/><Relationship Id="rId7" Type="http://schemas.openxmlformats.org/officeDocument/2006/relationships/hyperlink" Target="https://concepto.de/desastres-naturales/" TargetMode="External"/><Relationship Id="rId12" Type="http://schemas.openxmlformats.org/officeDocument/2006/relationships/hyperlink" Target="https://concepto.de/naturaleza/" TargetMode="External"/><Relationship Id="rId17" Type="http://schemas.openxmlformats.org/officeDocument/2006/relationships/hyperlink" Target="https://concepto.de/eclipse-lunar/" TargetMode="External"/><Relationship Id="rId25" Type="http://schemas.openxmlformats.org/officeDocument/2006/relationships/hyperlink" Target="https://concepto.de/seres-vivos/" TargetMode="External"/><Relationship Id="rId33" Type="http://schemas.openxmlformats.org/officeDocument/2006/relationships/hyperlink" Target="https://concepto.de/psicologia-3/" TargetMode="External"/><Relationship Id="rId38" Type="http://schemas.openxmlformats.org/officeDocument/2006/relationships/hyperlink" Target="https://concepto.de/que-es-norma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ncepto.de/eclipse-solar/" TargetMode="External"/><Relationship Id="rId20" Type="http://schemas.openxmlformats.org/officeDocument/2006/relationships/hyperlink" Target="https://concepto.de/capa-de-ozono/" TargetMode="External"/><Relationship Id="rId29" Type="http://schemas.openxmlformats.org/officeDocument/2006/relationships/hyperlink" Target="https://concepto.de/conducta/" TargetMode="External"/><Relationship Id="rId41" Type="http://schemas.openxmlformats.org/officeDocument/2006/relationships/hyperlink" Target="https://concepto.de/religion-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cepto.de/ser-humano/" TargetMode="External"/><Relationship Id="rId11" Type="http://schemas.openxmlformats.org/officeDocument/2006/relationships/hyperlink" Target="https://concepto.de/vida/" TargetMode="External"/><Relationship Id="rId24" Type="http://schemas.openxmlformats.org/officeDocument/2006/relationships/hyperlink" Target="https://concepto.de/especie/" TargetMode="External"/><Relationship Id="rId32" Type="http://schemas.openxmlformats.org/officeDocument/2006/relationships/hyperlink" Target="https://concepto.de/economia/" TargetMode="External"/><Relationship Id="rId37" Type="http://schemas.openxmlformats.org/officeDocument/2006/relationships/hyperlink" Target="https://concepto.de/toma-de-decisiones/" TargetMode="External"/><Relationship Id="rId40" Type="http://schemas.openxmlformats.org/officeDocument/2006/relationships/hyperlink" Target="https://concepto.de/pobreza/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oncepto.de/naturaleza/" TargetMode="External"/><Relationship Id="rId15" Type="http://schemas.openxmlformats.org/officeDocument/2006/relationships/hyperlink" Target="https://concepto.de/eclipse/" TargetMode="External"/><Relationship Id="rId23" Type="http://schemas.openxmlformats.org/officeDocument/2006/relationships/hyperlink" Target="https://concepto.de/oceano/" TargetMode="External"/><Relationship Id="rId28" Type="http://schemas.openxmlformats.org/officeDocument/2006/relationships/hyperlink" Target="https://concepto.de/sociologia/" TargetMode="External"/><Relationship Id="rId36" Type="http://schemas.openxmlformats.org/officeDocument/2006/relationships/hyperlink" Target="https://concepto.de/sociedad/" TargetMode="External"/><Relationship Id="rId10" Type="http://schemas.openxmlformats.org/officeDocument/2006/relationships/hyperlink" Target="https://concepto.de/responsabilidad/" TargetMode="External"/><Relationship Id="rId19" Type="http://schemas.openxmlformats.org/officeDocument/2006/relationships/hyperlink" Target="https://concepto.de/estado-gaseoso/" TargetMode="External"/><Relationship Id="rId31" Type="http://schemas.openxmlformats.org/officeDocument/2006/relationships/hyperlink" Target="https://concepto.de/comunidad/" TargetMode="External"/><Relationship Id="rId44" Type="http://schemas.openxmlformats.org/officeDocument/2006/relationships/hyperlink" Target="https://concepto.de/fenomenos-natur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cepto.de/contaminacion/" TargetMode="External"/><Relationship Id="rId14" Type="http://schemas.openxmlformats.org/officeDocument/2006/relationships/hyperlink" Target="https://concepto.de/estrellas/" TargetMode="External"/><Relationship Id="rId22" Type="http://schemas.openxmlformats.org/officeDocument/2006/relationships/hyperlink" Target="https://concepto.de/agua/" TargetMode="External"/><Relationship Id="rId27" Type="http://schemas.openxmlformats.org/officeDocument/2006/relationships/hyperlink" Target="https://concepto.de/meteorito/" TargetMode="External"/><Relationship Id="rId30" Type="http://schemas.openxmlformats.org/officeDocument/2006/relationships/hyperlink" Target="https://concepto.de/vida/" TargetMode="External"/><Relationship Id="rId35" Type="http://schemas.openxmlformats.org/officeDocument/2006/relationships/hyperlink" Target="https://concepto.de/politica/" TargetMode="External"/><Relationship Id="rId43" Type="http://schemas.openxmlformats.org/officeDocument/2006/relationships/hyperlink" Target="https://concepto.de/fenomenos-soci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1314</Words>
  <Characters>7230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Guadalupe Flores Campos</dc:creator>
  <cp:keywords/>
  <dc:description/>
  <cp:lastModifiedBy>Dulce Guadalupe Flores Campos</cp:lastModifiedBy>
  <cp:revision>1</cp:revision>
  <dcterms:created xsi:type="dcterms:W3CDTF">2020-07-16T20:12:00Z</dcterms:created>
  <dcterms:modified xsi:type="dcterms:W3CDTF">2020-07-16T20:41:00Z</dcterms:modified>
</cp:coreProperties>
</file>